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E6F8A" w14:textId="77777777" w:rsidR="0065548F" w:rsidRPr="00656042" w:rsidRDefault="005944D1" w:rsidP="0065604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42">
        <w:rPr>
          <w:rFonts w:ascii="Times New Roman" w:hAnsi="Times New Roman" w:cs="Times New Roman"/>
          <w:b/>
          <w:sz w:val="28"/>
          <w:szCs w:val="28"/>
        </w:rPr>
        <w:t>Tankönyvtári szabályzat</w:t>
      </w:r>
    </w:p>
    <w:p w14:paraId="4259B67B" w14:textId="77777777" w:rsidR="005944D1" w:rsidRPr="00656042" w:rsidRDefault="005944D1" w:rsidP="0065604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42">
        <w:rPr>
          <w:rFonts w:ascii="Times New Roman" w:hAnsi="Times New Roman" w:cs="Times New Roman"/>
          <w:b/>
          <w:sz w:val="28"/>
          <w:szCs w:val="28"/>
        </w:rPr>
        <w:t>Újpesti Babits Mihály Gimnázium</w:t>
      </w:r>
    </w:p>
    <w:p w14:paraId="06BA731D" w14:textId="77777777" w:rsidR="005944D1" w:rsidRPr="00656042" w:rsidRDefault="005944D1" w:rsidP="0065604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9DEDEA0" w14:textId="77777777" w:rsidR="005944D1" w:rsidRPr="008439AB" w:rsidRDefault="005944D1" w:rsidP="0065604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9AB">
        <w:rPr>
          <w:rFonts w:ascii="Times New Roman" w:hAnsi="Times New Roman" w:cs="Times New Roman"/>
          <w:b/>
          <w:sz w:val="21"/>
          <w:szCs w:val="21"/>
        </w:rPr>
        <w:t>JOGSZABÁLYI RENDELKEZÉSEK A TANKÖNYVELLÁTÁS RENDJÉRŐL</w:t>
      </w:r>
    </w:p>
    <w:p w14:paraId="360F77B8" w14:textId="77777777" w:rsidR="002A3047" w:rsidRPr="008439AB" w:rsidRDefault="002A3047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- 20/2012. EMMI rendelet 163§ (5); 166§ (1) e 9; (3); 167§ (3) g, (4)</w:t>
      </w:r>
    </w:p>
    <w:p w14:paraId="0A708E49" w14:textId="7052517E" w:rsidR="002A3047" w:rsidRPr="008439AB" w:rsidRDefault="005944D1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- 5/1998. (II.18.) MKM rendelet a tankönyvvé nyilvánítás, a tankönyvtámogatás, valamint az iskolai tankönyvellátás rendjéről (a tanulóknak juttatott tankönyvvásárlási támogatás 25 %</w:t>
      </w:r>
      <w:proofErr w:type="spellStart"/>
      <w:r w:rsidRPr="008439AB">
        <w:rPr>
          <w:rFonts w:ascii="Times New Roman" w:hAnsi="Times New Roman" w:cs="Times New Roman"/>
          <w:sz w:val="21"/>
          <w:szCs w:val="21"/>
        </w:rPr>
        <w:t>ból</w:t>
      </w:r>
      <w:proofErr w:type="spellEnd"/>
      <w:r w:rsidRPr="008439AB">
        <w:rPr>
          <w:rFonts w:ascii="Times New Roman" w:hAnsi="Times New Roman" w:cs="Times New Roman"/>
          <w:sz w:val="21"/>
          <w:szCs w:val="21"/>
        </w:rPr>
        <w:t xml:space="preserve"> iskolai tulajdonú, tartós tankönyveket kell vásárolni) </w:t>
      </w:r>
    </w:p>
    <w:p w14:paraId="1B0F4217" w14:textId="77777777" w:rsidR="002A3047" w:rsidRPr="008439AB" w:rsidRDefault="005944D1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- Az adott évre vonatkozó költségvetési törvény </w:t>
      </w:r>
    </w:p>
    <w:p w14:paraId="33672F58" w14:textId="77777777" w:rsidR="002A3047" w:rsidRPr="008439AB" w:rsidRDefault="005944D1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 - 2001. évi XXXVII. törvény a tankönyvpiac rendjéről (az iskolának biztosítani kell, hogy a normatív kedvezményekben részesülő, nappali képzésben részt vevő tanulók részére a tankönyvek ingyenesen álljanak  </w:t>
      </w:r>
    </w:p>
    <w:p w14:paraId="18900548" w14:textId="77777777" w:rsidR="002A3047" w:rsidRPr="008439AB" w:rsidRDefault="005944D1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- 2011. évi CXC törvény a nemzeti köznevelésről </w:t>
      </w:r>
    </w:p>
    <w:p w14:paraId="68276B7A" w14:textId="77777777" w:rsidR="002A3047" w:rsidRPr="008439AB" w:rsidRDefault="005944D1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- 2013. CCXXXII. </w:t>
      </w:r>
      <w:proofErr w:type="spellStart"/>
      <w:r w:rsidRPr="008439AB">
        <w:rPr>
          <w:rFonts w:ascii="Times New Roman" w:hAnsi="Times New Roman" w:cs="Times New Roman"/>
          <w:sz w:val="21"/>
          <w:szCs w:val="21"/>
        </w:rPr>
        <w:t>törv</w:t>
      </w:r>
      <w:proofErr w:type="spellEnd"/>
      <w:r w:rsidRPr="008439AB">
        <w:rPr>
          <w:rFonts w:ascii="Times New Roman" w:hAnsi="Times New Roman" w:cs="Times New Roman"/>
          <w:sz w:val="21"/>
          <w:szCs w:val="21"/>
        </w:rPr>
        <w:t xml:space="preserve">. a nemzeti köznevelés tankönyvellátásáról  </w:t>
      </w:r>
    </w:p>
    <w:p w14:paraId="4B531CBC" w14:textId="77777777" w:rsidR="002A3047" w:rsidRPr="008439AB" w:rsidRDefault="005944D1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- 501/2013 Kormányrendelet a tankönyvellátásban közreműködőkről.  </w:t>
      </w:r>
    </w:p>
    <w:p w14:paraId="4E8223F9" w14:textId="77777777" w:rsidR="002A3047" w:rsidRPr="008439AB" w:rsidRDefault="005944D1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- 17/2014. EMMI rendelet a tankönyvvé, pedagógus kézikönyvvé nyilvánítás, a tankönyvtámogatás, valamint az iskolai tankönyvellátás rendjéről.  </w:t>
      </w:r>
    </w:p>
    <w:p w14:paraId="71AAF2D4" w14:textId="0FF5D200" w:rsidR="005944D1" w:rsidRPr="008439AB" w:rsidRDefault="005944D1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- 4/2017. (IV. 10.) EMMI rendelet a tankönyvvé, pedagógus-kézikönyvvé nyilvánítás, a tankönyvtámogatás, valamint az iskolai tankönyvellátás rendjéről szóló 17/2014. (III. 12.) EMMI rendelet módosításáról</w:t>
      </w:r>
    </w:p>
    <w:p w14:paraId="4D91D1FA" w14:textId="77777777" w:rsidR="00895D78" w:rsidRPr="008439AB" w:rsidRDefault="00895D78" w:rsidP="00656042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9AB">
        <w:rPr>
          <w:rFonts w:ascii="Times New Roman" w:hAnsi="Times New Roman" w:cs="Times New Roman"/>
          <w:b/>
          <w:sz w:val="21"/>
          <w:szCs w:val="21"/>
        </w:rPr>
        <w:t xml:space="preserve">Fogalmak: </w:t>
      </w:r>
    </w:p>
    <w:p w14:paraId="7361DF31" w14:textId="77777777" w:rsidR="00895D78" w:rsidRPr="008439AB" w:rsidRDefault="00895D78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sym w:font="Symbol" w:char="F0B7"/>
      </w:r>
      <w:r w:rsidRPr="008439AB">
        <w:rPr>
          <w:rFonts w:ascii="Times New Roman" w:hAnsi="Times New Roman" w:cs="Times New Roman"/>
          <w:sz w:val="21"/>
          <w:szCs w:val="21"/>
        </w:rPr>
        <w:t xml:space="preserve"> A Köznevelési tv. 4§. rendelkezése szerint: </w:t>
      </w:r>
    </w:p>
    <w:p w14:paraId="2EE55F2B" w14:textId="77777777" w:rsidR="00895D78" w:rsidRPr="008439AB" w:rsidRDefault="00895D78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„42. </w:t>
      </w:r>
      <w:r w:rsidRPr="008439AB">
        <w:rPr>
          <w:rFonts w:ascii="Times New Roman" w:hAnsi="Times New Roman" w:cs="Times New Roman"/>
          <w:b/>
          <w:sz w:val="21"/>
          <w:szCs w:val="21"/>
        </w:rPr>
        <w:t>használt tankönyv</w:t>
      </w:r>
      <w:r w:rsidRPr="008439AB">
        <w:rPr>
          <w:rFonts w:ascii="Times New Roman" w:hAnsi="Times New Roman" w:cs="Times New Roman"/>
          <w:sz w:val="21"/>
          <w:szCs w:val="21"/>
        </w:rPr>
        <w:t xml:space="preserve">: az iskolai tankönyvellátás keretében az adott iskolával tanulói jogviszonyban álló tanuló részére az iskola által térítésmentesen vagy térítés ellenében átadott, legalább három hónapon át használt, majd a tanulótól visszavett, vagy a tanuló által az iskola részére felajánlott tankönyv, </w:t>
      </w:r>
    </w:p>
    <w:p w14:paraId="539AEECB" w14:textId="77777777" w:rsidR="00895D78" w:rsidRPr="008439AB" w:rsidRDefault="00895D78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43. </w:t>
      </w:r>
      <w:r w:rsidRPr="008439AB">
        <w:rPr>
          <w:rFonts w:ascii="Times New Roman" w:hAnsi="Times New Roman" w:cs="Times New Roman"/>
          <w:b/>
          <w:sz w:val="21"/>
          <w:szCs w:val="21"/>
        </w:rPr>
        <w:t>közismereti tankönyv</w:t>
      </w:r>
      <w:r w:rsidRPr="008439AB">
        <w:rPr>
          <w:rFonts w:ascii="Times New Roman" w:hAnsi="Times New Roman" w:cs="Times New Roman"/>
          <w:sz w:val="21"/>
          <w:szCs w:val="21"/>
        </w:rPr>
        <w:t xml:space="preserve">: a Nemzeti alaptanterv (a továbbiakban: </w:t>
      </w:r>
      <w:proofErr w:type="spellStart"/>
      <w:r w:rsidRPr="008439AB">
        <w:rPr>
          <w:rFonts w:ascii="Times New Roman" w:hAnsi="Times New Roman" w:cs="Times New Roman"/>
          <w:sz w:val="21"/>
          <w:szCs w:val="21"/>
        </w:rPr>
        <w:t>Nat</w:t>
      </w:r>
      <w:proofErr w:type="spellEnd"/>
      <w:r w:rsidRPr="008439AB">
        <w:rPr>
          <w:rFonts w:ascii="Times New Roman" w:hAnsi="Times New Roman" w:cs="Times New Roman"/>
          <w:sz w:val="21"/>
          <w:szCs w:val="21"/>
        </w:rPr>
        <w:t xml:space="preserve">) bármely tantárgyához alkalmazható tankönyv, amely a tanulmányi rendszeren keresztül elektronikus könyv formátumban is szabadon hozzáférhetővé tehető, </w:t>
      </w:r>
    </w:p>
    <w:p w14:paraId="02932BB5" w14:textId="77777777" w:rsidR="00895D78" w:rsidRPr="008439AB" w:rsidRDefault="00895D78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44. </w:t>
      </w:r>
      <w:r w:rsidRPr="008439AB">
        <w:rPr>
          <w:rFonts w:ascii="Times New Roman" w:hAnsi="Times New Roman" w:cs="Times New Roman"/>
          <w:b/>
          <w:sz w:val="21"/>
          <w:szCs w:val="21"/>
        </w:rPr>
        <w:t>munkafüzet</w:t>
      </w:r>
      <w:r w:rsidRPr="008439AB">
        <w:rPr>
          <w:rFonts w:ascii="Times New Roman" w:hAnsi="Times New Roman" w:cs="Times New Roman"/>
          <w:sz w:val="21"/>
          <w:szCs w:val="21"/>
        </w:rPr>
        <w:t xml:space="preserve">: az a tankönyv, amely alkalmas arra, hogy egy vagy több meghatározott tankönyv tananyagának gyakorlását, elsajátítását, alkalmazását elősegítse, </w:t>
      </w:r>
    </w:p>
    <w:p w14:paraId="20ACEFD2" w14:textId="77777777" w:rsidR="00895D78" w:rsidRPr="008439AB" w:rsidRDefault="00895D78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46. </w:t>
      </w:r>
      <w:r w:rsidRPr="008439AB">
        <w:rPr>
          <w:rFonts w:ascii="Times New Roman" w:hAnsi="Times New Roman" w:cs="Times New Roman"/>
          <w:b/>
          <w:sz w:val="21"/>
          <w:szCs w:val="21"/>
        </w:rPr>
        <w:t>munkatankönyv</w:t>
      </w:r>
      <w:r w:rsidRPr="008439AB">
        <w:rPr>
          <w:rFonts w:ascii="Times New Roman" w:hAnsi="Times New Roman" w:cs="Times New Roman"/>
          <w:sz w:val="21"/>
          <w:szCs w:val="21"/>
        </w:rPr>
        <w:t xml:space="preserve">: az a tankönyv, amelynek alkalmazása során a tanulónak a tankönyvben elhelyezett feladatlapon kell az előírt feladatot megoldania, </w:t>
      </w:r>
    </w:p>
    <w:p w14:paraId="6485F648" w14:textId="67386417" w:rsidR="00895D78" w:rsidRPr="008439AB" w:rsidRDefault="00895D78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47.</w:t>
      </w:r>
      <w:r w:rsidRPr="008439AB">
        <w:rPr>
          <w:rFonts w:ascii="Times New Roman" w:hAnsi="Times New Roman" w:cs="Times New Roman"/>
          <w:b/>
          <w:sz w:val="21"/>
          <w:szCs w:val="21"/>
        </w:rPr>
        <w:t xml:space="preserve"> tankönyv</w:t>
      </w:r>
      <w:r w:rsidRPr="008439AB">
        <w:rPr>
          <w:rFonts w:ascii="Times New Roman" w:hAnsi="Times New Roman" w:cs="Times New Roman"/>
          <w:sz w:val="21"/>
          <w:szCs w:val="21"/>
        </w:rPr>
        <w:t>: az a könyv - beleértve a szótárt, a szöveggyűjteményt, az atlaszt, a kislexikont, a munkatankönyvet, a munkafüzetet, a feladatgyűjteményt - vagy a digitális tananyag, vagy a zárt rendszerű elektronikus távolléti oktatással biztosított tananyag, vagy a nevelési-oktatási program részét alkotó információhordozó, feladathordozó, amelyet az e törvényben és az e törvény felhatalmazása alapján kiadott kormányrendeletben meghatározott eljárásban tankönyvvé nyilvánították,</w:t>
      </w:r>
    </w:p>
    <w:p w14:paraId="548910AC" w14:textId="77777777" w:rsidR="009641F0" w:rsidRPr="008439AB" w:rsidRDefault="00895D78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48. </w:t>
      </w:r>
      <w:r w:rsidRPr="008439AB">
        <w:rPr>
          <w:rFonts w:ascii="Times New Roman" w:hAnsi="Times New Roman" w:cs="Times New Roman"/>
          <w:b/>
          <w:sz w:val="21"/>
          <w:szCs w:val="21"/>
        </w:rPr>
        <w:t>tankönyvellátás</w:t>
      </w:r>
      <w:r w:rsidRPr="008439AB">
        <w:rPr>
          <w:rFonts w:ascii="Times New Roman" w:hAnsi="Times New Roman" w:cs="Times New Roman"/>
          <w:sz w:val="21"/>
          <w:szCs w:val="21"/>
        </w:rPr>
        <w:t xml:space="preserve">: az iskolában alkalmazott tankönyvek fejlesztése, kiadása, előállítása, valamint az iskolai tankönyvrendelés lebonyolítása, </w:t>
      </w:r>
    </w:p>
    <w:p w14:paraId="7964B206" w14:textId="3E83776B" w:rsidR="00895D78" w:rsidRPr="008439AB" w:rsidRDefault="00895D78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49. </w:t>
      </w:r>
      <w:r w:rsidRPr="008439AB">
        <w:rPr>
          <w:rFonts w:ascii="Times New Roman" w:hAnsi="Times New Roman" w:cs="Times New Roman"/>
          <w:b/>
          <w:sz w:val="21"/>
          <w:szCs w:val="21"/>
        </w:rPr>
        <w:t>tartós tankönyv</w:t>
      </w:r>
      <w:r w:rsidRPr="008439AB">
        <w:rPr>
          <w:rFonts w:ascii="Times New Roman" w:hAnsi="Times New Roman" w:cs="Times New Roman"/>
          <w:sz w:val="21"/>
          <w:szCs w:val="21"/>
        </w:rPr>
        <w:t>: az a tankönyv, könyvhöz kapcsolódó kiadvány, amely nem tartalmaz a tankönyvbe történő bejegyzést igénylő feladatokat, és alkalmas arra, hogy a tanulók legalább négy tanéven keresztül használják.”</w:t>
      </w:r>
    </w:p>
    <w:p w14:paraId="46329405" w14:textId="647A7FD8" w:rsidR="005944D1" w:rsidRPr="008439AB" w:rsidRDefault="005944D1" w:rsidP="0065604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9AB">
        <w:rPr>
          <w:rFonts w:ascii="Times New Roman" w:hAnsi="Times New Roman" w:cs="Times New Roman"/>
          <w:b/>
          <w:sz w:val="21"/>
          <w:szCs w:val="21"/>
        </w:rPr>
        <w:t>A TANKÖNYVEK NYILVÁNTARTÁSA</w:t>
      </w:r>
    </w:p>
    <w:p w14:paraId="29EB0E59" w14:textId="399234F0" w:rsidR="00C80E1E" w:rsidRPr="008439AB" w:rsidRDefault="001E0A3B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Az iskolai könyvtár a tankönyveket külön gyűjteményként kezeli. </w:t>
      </w:r>
    </w:p>
    <w:p w14:paraId="3905B567" w14:textId="68823DB4" w:rsidR="00C80E1E" w:rsidRPr="008439AB" w:rsidRDefault="00C80E1E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A </w:t>
      </w:r>
      <w:r w:rsidRPr="008439AB">
        <w:rPr>
          <w:rFonts w:ascii="Times New Roman" w:hAnsi="Times New Roman" w:cs="Times New Roman"/>
          <w:b/>
          <w:i/>
          <w:sz w:val="21"/>
          <w:szCs w:val="21"/>
        </w:rPr>
        <w:t>tartós tankönyvek</w:t>
      </w:r>
      <w:r w:rsidRPr="008439AB">
        <w:rPr>
          <w:rFonts w:ascii="Times New Roman" w:hAnsi="Times New Roman" w:cs="Times New Roman"/>
          <w:sz w:val="21"/>
          <w:szCs w:val="21"/>
        </w:rPr>
        <w:t xml:space="preserve"> nyilvántartása könyvtári leltárkönyvben történik. Adatai: azonosító szám, a dokumentum címe, kiadói száma, bevételezés dátuma, a tankönyv értéke, a törlés ideje. </w:t>
      </w:r>
    </w:p>
    <w:p w14:paraId="15E9EA72" w14:textId="152DCE70" w:rsidR="001E0A3B" w:rsidRPr="008439AB" w:rsidRDefault="00C80E1E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Az </w:t>
      </w:r>
      <w:r w:rsidRPr="008439AB">
        <w:rPr>
          <w:rFonts w:ascii="Times New Roman" w:hAnsi="Times New Roman" w:cs="Times New Roman"/>
          <w:b/>
          <w:i/>
          <w:sz w:val="21"/>
          <w:szCs w:val="21"/>
        </w:rPr>
        <w:t xml:space="preserve">egyéb </w:t>
      </w:r>
      <w:r w:rsidR="001E0A3B" w:rsidRPr="008439AB">
        <w:rPr>
          <w:rFonts w:ascii="Times New Roman" w:hAnsi="Times New Roman" w:cs="Times New Roman"/>
          <w:b/>
          <w:i/>
          <w:sz w:val="21"/>
          <w:szCs w:val="21"/>
        </w:rPr>
        <w:t>tankönyvek</w:t>
      </w:r>
      <w:r w:rsidR="001E0A3B" w:rsidRPr="008439AB">
        <w:rPr>
          <w:rFonts w:ascii="Times New Roman" w:hAnsi="Times New Roman" w:cs="Times New Roman"/>
          <w:sz w:val="21"/>
          <w:szCs w:val="21"/>
        </w:rPr>
        <w:t xml:space="preserve"> összesített, ideiglenes könyvtári állományba kerülnek, nyilvántartásuk módjáról, megőrzésük idejéről jelen szabályzat rendelkezik. A diákok az iskolai könyvtár nyilvántartásába felvett tankönyveket kapják meg használatra. A tanárok részére munkaeszközként kiadott tankönyvek is az</w:t>
      </w:r>
      <w:r w:rsidRPr="008439AB">
        <w:rPr>
          <w:rFonts w:ascii="Times New Roman" w:hAnsi="Times New Roman" w:cs="Times New Roman"/>
          <w:sz w:val="21"/>
          <w:szCs w:val="21"/>
        </w:rPr>
        <w:t xml:space="preserve"> állomány ezen </w:t>
      </w:r>
      <w:r w:rsidRPr="008439AB">
        <w:rPr>
          <w:rFonts w:ascii="Times New Roman" w:hAnsi="Times New Roman" w:cs="Times New Roman"/>
          <w:sz w:val="21"/>
          <w:szCs w:val="21"/>
        </w:rPr>
        <w:lastRenderedPageBreak/>
        <w:t xml:space="preserve">részét képezik. Tehát az </w:t>
      </w:r>
      <w:r w:rsidRPr="008439AB">
        <w:rPr>
          <w:rFonts w:ascii="Times New Roman" w:hAnsi="Times New Roman" w:cs="Times New Roman"/>
          <w:b/>
          <w:i/>
          <w:sz w:val="21"/>
          <w:szCs w:val="21"/>
        </w:rPr>
        <w:t>egyéb</w:t>
      </w:r>
      <w:r w:rsidR="001E0A3B" w:rsidRPr="008439AB">
        <w:rPr>
          <w:rFonts w:ascii="Times New Roman" w:hAnsi="Times New Roman" w:cs="Times New Roman"/>
          <w:b/>
          <w:i/>
          <w:sz w:val="21"/>
          <w:szCs w:val="21"/>
        </w:rPr>
        <w:t xml:space="preserve"> tankönyv</w:t>
      </w:r>
      <w:r w:rsidRPr="008439AB">
        <w:rPr>
          <w:rFonts w:ascii="Times New Roman" w:hAnsi="Times New Roman" w:cs="Times New Roman"/>
          <w:b/>
          <w:i/>
          <w:sz w:val="21"/>
          <w:szCs w:val="21"/>
        </w:rPr>
        <w:t>ek</w:t>
      </w:r>
      <w:r w:rsidRPr="008439AB">
        <w:rPr>
          <w:rFonts w:ascii="Times New Roman" w:hAnsi="Times New Roman" w:cs="Times New Roman"/>
          <w:sz w:val="21"/>
          <w:szCs w:val="21"/>
        </w:rPr>
        <w:t>, mint ideiglenesen nyilvántartott</w:t>
      </w:r>
      <w:r w:rsidR="001E0A3B" w:rsidRPr="008439AB">
        <w:rPr>
          <w:rFonts w:ascii="Times New Roman" w:hAnsi="Times New Roman" w:cs="Times New Roman"/>
          <w:sz w:val="21"/>
          <w:szCs w:val="21"/>
        </w:rPr>
        <w:t xml:space="preserve"> dokumentum</w:t>
      </w:r>
      <w:r w:rsidRPr="008439AB">
        <w:rPr>
          <w:rFonts w:ascii="Times New Roman" w:hAnsi="Times New Roman" w:cs="Times New Roman"/>
          <w:sz w:val="21"/>
          <w:szCs w:val="21"/>
        </w:rPr>
        <w:t>ok, nem könyvtári ismerethordozók</w:t>
      </w:r>
      <w:r w:rsidR="001E0A3B" w:rsidRPr="008439AB">
        <w:rPr>
          <w:rFonts w:ascii="Times New Roman" w:hAnsi="Times New Roman" w:cs="Times New Roman"/>
          <w:sz w:val="21"/>
          <w:szCs w:val="21"/>
        </w:rPr>
        <w:t>, így nem leltárköteles</w:t>
      </w:r>
      <w:r w:rsidRPr="008439AB">
        <w:rPr>
          <w:rFonts w:ascii="Times New Roman" w:hAnsi="Times New Roman" w:cs="Times New Roman"/>
          <w:sz w:val="21"/>
          <w:szCs w:val="21"/>
        </w:rPr>
        <w:t>ek</w:t>
      </w:r>
      <w:r w:rsidR="001E0A3B" w:rsidRPr="008439AB">
        <w:rPr>
          <w:rFonts w:ascii="Times New Roman" w:hAnsi="Times New Roman" w:cs="Times New Roman"/>
          <w:sz w:val="21"/>
          <w:szCs w:val="21"/>
        </w:rPr>
        <w:t>, nem egyedi nyilvántartású</w:t>
      </w:r>
      <w:r w:rsidRPr="008439AB">
        <w:rPr>
          <w:rFonts w:ascii="Times New Roman" w:hAnsi="Times New Roman" w:cs="Times New Roman"/>
          <w:sz w:val="21"/>
          <w:szCs w:val="21"/>
        </w:rPr>
        <w:t>ak</w:t>
      </w:r>
      <w:r w:rsidR="001E0A3B" w:rsidRPr="008439AB">
        <w:rPr>
          <w:rFonts w:ascii="Times New Roman" w:hAnsi="Times New Roman" w:cs="Times New Roman"/>
          <w:sz w:val="21"/>
          <w:szCs w:val="21"/>
        </w:rPr>
        <w:t>, és nem igényel</w:t>
      </w:r>
      <w:r w:rsidRPr="008439AB">
        <w:rPr>
          <w:rFonts w:ascii="Times New Roman" w:hAnsi="Times New Roman" w:cs="Times New Roman"/>
          <w:sz w:val="21"/>
          <w:szCs w:val="21"/>
        </w:rPr>
        <w:t>nek</w:t>
      </w:r>
      <w:r w:rsidR="001E0A3B" w:rsidRPr="008439AB">
        <w:rPr>
          <w:rFonts w:ascii="Times New Roman" w:hAnsi="Times New Roman" w:cs="Times New Roman"/>
          <w:sz w:val="21"/>
          <w:szCs w:val="21"/>
        </w:rPr>
        <w:t xml:space="preserve"> könyvtári szerelést. </w:t>
      </w:r>
    </w:p>
    <w:p w14:paraId="456D23E1" w14:textId="4F6F0072" w:rsidR="001E0A3B" w:rsidRPr="008439AB" w:rsidRDefault="001E0A3B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A tankönyvtár </w:t>
      </w:r>
      <w:r w:rsidR="00D8619F" w:rsidRPr="008439AB">
        <w:rPr>
          <w:rFonts w:ascii="Times New Roman" w:hAnsi="Times New Roman" w:cs="Times New Roman"/>
          <w:b/>
          <w:i/>
          <w:sz w:val="21"/>
          <w:szCs w:val="21"/>
        </w:rPr>
        <w:t>tartós tankönyv</w:t>
      </w:r>
      <w:r w:rsidR="00D8619F" w:rsidRPr="008439AB">
        <w:rPr>
          <w:rFonts w:ascii="Times New Roman" w:hAnsi="Times New Roman" w:cs="Times New Roman"/>
          <w:sz w:val="21"/>
          <w:szCs w:val="21"/>
        </w:rPr>
        <w:t xml:space="preserve"> </w:t>
      </w:r>
      <w:r w:rsidRPr="008439AB">
        <w:rPr>
          <w:rFonts w:ascii="Times New Roman" w:hAnsi="Times New Roman" w:cs="Times New Roman"/>
          <w:sz w:val="21"/>
          <w:szCs w:val="21"/>
        </w:rPr>
        <w:t xml:space="preserve">állományára vonatkozó adatokat az </w:t>
      </w:r>
      <w:r w:rsidR="00960A79" w:rsidRPr="008439AB">
        <w:rPr>
          <w:rFonts w:ascii="Times New Roman" w:hAnsi="Times New Roman" w:cs="Times New Roman"/>
          <w:sz w:val="21"/>
          <w:szCs w:val="21"/>
        </w:rPr>
        <w:t>Észak-Budapesti Tankerületi Központ részére éves nyilvántartásban</w:t>
      </w:r>
      <w:r w:rsidR="00D8619F" w:rsidRPr="008439AB">
        <w:rPr>
          <w:rFonts w:ascii="Times New Roman" w:hAnsi="Times New Roman" w:cs="Times New Roman"/>
          <w:sz w:val="21"/>
          <w:szCs w:val="21"/>
        </w:rPr>
        <w:t xml:space="preserve"> szerepeltetjük.</w:t>
      </w:r>
    </w:p>
    <w:p w14:paraId="6E65D7A8" w14:textId="5E7EE6E7" w:rsidR="001E0A3B" w:rsidRPr="008439AB" w:rsidRDefault="001E0A3B" w:rsidP="00656042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A tankönyvtár a többi könyvtől elkülönítetten, a könyvtár tankönyveket tartalmazó helyiségében, raktározásra kijelölt tereiben található.</w:t>
      </w:r>
    </w:p>
    <w:p w14:paraId="492FA6C6" w14:textId="77777777" w:rsidR="00D8619F" w:rsidRPr="008439AB" w:rsidRDefault="005944D1" w:rsidP="0065604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9AB">
        <w:rPr>
          <w:rFonts w:ascii="Times New Roman" w:hAnsi="Times New Roman" w:cs="Times New Roman"/>
          <w:b/>
          <w:sz w:val="21"/>
          <w:szCs w:val="21"/>
        </w:rPr>
        <w:t>A TANKÖNYVEK KÖLCSÖNZÉSÉNEK RENDJE</w:t>
      </w:r>
    </w:p>
    <w:p w14:paraId="2173AD00" w14:textId="2C6FCCF9" w:rsidR="00047DFE" w:rsidRPr="008439AB" w:rsidRDefault="00047DFE" w:rsidP="00656042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Az állam által térítésmentesen adott tank</w:t>
      </w:r>
      <w:r w:rsidR="00B742C2" w:rsidRPr="008439AB">
        <w:rPr>
          <w:rFonts w:ascii="Times New Roman" w:hAnsi="Times New Roman" w:cs="Times New Roman"/>
          <w:sz w:val="21"/>
          <w:szCs w:val="21"/>
        </w:rPr>
        <w:t>önyvek biztosítása a tanulóknak az iskolai könyvtár feladata.</w:t>
      </w:r>
    </w:p>
    <w:p w14:paraId="06773FA5" w14:textId="40109588" w:rsidR="007D2E52" w:rsidRPr="008439AB" w:rsidRDefault="007D2E52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b/>
          <w:sz w:val="21"/>
          <w:szCs w:val="21"/>
        </w:rPr>
        <w:t>Ingyenes tankönyvellátásra jogosultak</w:t>
      </w:r>
      <w:r w:rsidRPr="008439AB">
        <w:rPr>
          <w:rFonts w:ascii="Times New Roman" w:hAnsi="Times New Roman" w:cs="Times New Roman"/>
          <w:sz w:val="21"/>
          <w:szCs w:val="21"/>
        </w:rPr>
        <w:t xml:space="preserve"> a 2020/2021-es tanévtől: a 5. – 12. évfolyamon tanuló diákok, azaz </w:t>
      </w:r>
      <w:r w:rsidRPr="008439AB">
        <w:rPr>
          <w:rFonts w:ascii="Times New Roman" w:hAnsi="Times New Roman" w:cs="Times New Roman"/>
          <w:b/>
          <w:sz w:val="21"/>
          <w:szCs w:val="21"/>
        </w:rPr>
        <w:t>a gimnázium</w:t>
      </w:r>
      <w:r w:rsidR="00656042" w:rsidRPr="008439A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439AB">
        <w:rPr>
          <w:rFonts w:ascii="Times New Roman" w:hAnsi="Times New Roman" w:cs="Times New Roman"/>
          <w:b/>
          <w:sz w:val="21"/>
          <w:szCs w:val="21"/>
          <w:u w:val="single"/>
        </w:rPr>
        <w:t>összes tanuló</w:t>
      </w:r>
      <w:r w:rsidRPr="008439AB">
        <w:rPr>
          <w:rFonts w:ascii="Times New Roman" w:hAnsi="Times New Roman" w:cs="Times New Roman"/>
          <w:b/>
          <w:sz w:val="21"/>
          <w:szCs w:val="21"/>
        </w:rPr>
        <w:t>ja</w:t>
      </w:r>
      <w:r w:rsidRPr="008439AB">
        <w:rPr>
          <w:rFonts w:ascii="Times New Roman" w:hAnsi="Times New Roman" w:cs="Times New Roman"/>
          <w:sz w:val="21"/>
          <w:szCs w:val="21"/>
        </w:rPr>
        <w:t xml:space="preserve"> (1092/2019. (III. 8.) Korm. határozat a térítésmentes tankönyvellátásnak a köznevelés nappali rendszerű iskolai oktatás 10–16. évfolyamaira történő kiterje</w:t>
      </w:r>
      <w:r w:rsidR="009641F0" w:rsidRPr="008439AB">
        <w:rPr>
          <w:rFonts w:ascii="Times New Roman" w:hAnsi="Times New Roman" w:cs="Times New Roman"/>
          <w:sz w:val="21"/>
          <w:szCs w:val="21"/>
        </w:rPr>
        <w:t>sztéséről.</w:t>
      </w:r>
    </w:p>
    <w:p w14:paraId="1552F671" w14:textId="194A2192" w:rsidR="00047DFE" w:rsidRPr="008439AB" w:rsidRDefault="00047DFE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Az Újpesti Babits Mihály Gimnázium</w:t>
      </w:r>
      <w:r w:rsidR="00656042" w:rsidRPr="008439AB">
        <w:rPr>
          <w:rFonts w:ascii="Times New Roman" w:hAnsi="Times New Roman" w:cs="Times New Roman"/>
          <w:sz w:val="21"/>
          <w:szCs w:val="21"/>
        </w:rPr>
        <w:t>:</w:t>
      </w:r>
    </w:p>
    <w:p w14:paraId="3BA2FEE2" w14:textId="4BF6AF69" w:rsidR="00047DFE" w:rsidRPr="008439AB" w:rsidRDefault="00047DFE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sym w:font="Symbol" w:char="F0B7"/>
      </w:r>
      <w:r w:rsidRPr="008439AB">
        <w:rPr>
          <w:rFonts w:ascii="Times New Roman" w:hAnsi="Times New Roman" w:cs="Times New Roman"/>
          <w:sz w:val="21"/>
          <w:szCs w:val="21"/>
        </w:rPr>
        <w:t xml:space="preserve"> Az ingyenes tankönyvellátást </w:t>
      </w:r>
      <w:r w:rsidR="00B742C2" w:rsidRPr="008439AB">
        <w:rPr>
          <w:rFonts w:ascii="Times New Roman" w:hAnsi="Times New Roman" w:cs="Times New Roman"/>
          <w:sz w:val="21"/>
          <w:szCs w:val="21"/>
        </w:rPr>
        <w:t xml:space="preserve">a gimnázium az </w:t>
      </w:r>
      <w:r w:rsidRPr="008439AB">
        <w:rPr>
          <w:rFonts w:ascii="Times New Roman" w:hAnsi="Times New Roman" w:cs="Times New Roman"/>
          <w:sz w:val="21"/>
          <w:szCs w:val="21"/>
        </w:rPr>
        <w:t xml:space="preserve">új, illetve </w:t>
      </w:r>
      <w:r w:rsidR="00B742C2" w:rsidRPr="008439AB">
        <w:rPr>
          <w:rFonts w:ascii="Times New Roman" w:hAnsi="Times New Roman" w:cs="Times New Roman"/>
          <w:sz w:val="21"/>
          <w:szCs w:val="21"/>
        </w:rPr>
        <w:t xml:space="preserve">a </w:t>
      </w:r>
      <w:r w:rsidRPr="008439AB">
        <w:rPr>
          <w:rFonts w:ascii="Times New Roman" w:hAnsi="Times New Roman" w:cs="Times New Roman"/>
          <w:sz w:val="21"/>
          <w:szCs w:val="21"/>
        </w:rPr>
        <w:t>visszahozo</w:t>
      </w:r>
      <w:r w:rsidR="00B742C2" w:rsidRPr="008439AB">
        <w:rPr>
          <w:rFonts w:ascii="Times New Roman" w:hAnsi="Times New Roman" w:cs="Times New Roman"/>
          <w:sz w:val="21"/>
          <w:szCs w:val="21"/>
        </w:rPr>
        <w:t xml:space="preserve">tt (használt) </w:t>
      </w:r>
      <w:r w:rsidRPr="008439AB">
        <w:rPr>
          <w:rFonts w:ascii="Times New Roman" w:hAnsi="Times New Roman" w:cs="Times New Roman"/>
          <w:sz w:val="21"/>
          <w:szCs w:val="21"/>
        </w:rPr>
        <w:t>tankönyvek iskolai könyvtárból való kölcsönzésével biztosítja.</w:t>
      </w:r>
    </w:p>
    <w:p w14:paraId="1D93D6BB" w14:textId="51B43306" w:rsidR="00047DFE" w:rsidRPr="008439AB" w:rsidRDefault="00047DFE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sym w:font="Symbol" w:char="F0B7"/>
      </w:r>
      <w:r w:rsidRPr="008439AB">
        <w:rPr>
          <w:rFonts w:ascii="Times New Roman" w:hAnsi="Times New Roman" w:cs="Times New Roman"/>
          <w:sz w:val="21"/>
          <w:szCs w:val="21"/>
        </w:rPr>
        <w:t xml:space="preserve"> A tartós tankönyvek az iskola tulajdonát képezik, </w:t>
      </w:r>
      <w:r w:rsidR="00B742C2" w:rsidRPr="008439AB">
        <w:rPr>
          <w:rFonts w:ascii="Times New Roman" w:hAnsi="Times New Roman" w:cs="Times New Roman"/>
          <w:sz w:val="21"/>
          <w:szCs w:val="21"/>
        </w:rPr>
        <w:t xml:space="preserve">vagyis </w:t>
      </w:r>
      <w:r w:rsidRPr="008439AB">
        <w:rPr>
          <w:rFonts w:ascii="Times New Roman" w:hAnsi="Times New Roman" w:cs="Times New Roman"/>
          <w:sz w:val="21"/>
          <w:szCs w:val="21"/>
        </w:rPr>
        <w:t>a tanuló</w:t>
      </w:r>
      <w:r w:rsidR="00B742C2" w:rsidRPr="008439AB">
        <w:rPr>
          <w:rFonts w:ascii="Times New Roman" w:hAnsi="Times New Roman" w:cs="Times New Roman"/>
          <w:sz w:val="21"/>
          <w:szCs w:val="21"/>
        </w:rPr>
        <w:t>k</w:t>
      </w:r>
      <w:r w:rsidRPr="008439AB">
        <w:rPr>
          <w:rFonts w:ascii="Times New Roman" w:hAnsi="Times New Roman" w:cs="Times New Roman"/>
          <w:sz w:val="21"/>
          <w:szCs w:val="21"/>
        </w:rPr>
        <w:t xml:space="preserve"> </w:t>
      </w:r>
      <w:r w:rsidR="00B742C2" w:rsidRPr="008439AB">
        <w:rPr>
          <w:rFonts w:ascii="Times New Roman" w:hAnsi="Times New Roman" w:cs="Times New Roman"/>
          <w:sz w:val="21"/>
          <w:szCs w:val="21"/>
        </w:rPr>
        <w:t>eze</w:t>
      </w:r>
      <w:r w:rsidRPr="008439AB">
        <w:rPr>
          <w:rFonts w:ascii="Times New Roman" w:hAnsi="Times New Roman" w:cs="Times New Roman"/>
          <w:sz w:val="21"/>
          <w:szCs w:val="21"/>
        </w:rPr>
        <w:t>ket használatra kapj</w:t>
      </w:r>
      <w:r w:rsidR="00B742C2" w:rsidRPr="008439AB">
        <w:rPr>
          <w:rFonts w:ascii="Times New Roman" w:hAnsi="Times New Roman" w:cs="Times New Roman"/>
          <w:sz w:val="21"/>
          <w:szCs w:val="21"/>
        </w:rPr>
        <w:t>ák</w:t>
      </w:r>
      <w:r w:rsidRPr="008439AB">
        <w:rPr>
          <w:rFonts w:ascii="Times New Roman" w:hAnsi="Times New Roman" w:cs="Times New Roman"/>
          <w:sz w:val="21"/>
          <w:szCs w:val="21"/>
        </w:rPr>
        <w:t xml:space="preserve"> meg, és </w:t>
      </w:r>
      <w:r w:rsidR="00B742C2" w:rsidRPr="008439AB">
        <w:rPr>
          <w:rFonts w:ascii="Times New Roman" w:hAnsi="Times New Roman" w:cs="Times New Roman"/>
          <w:sz w:val="21"/>
          <w:szCs w:val="21"/>
        </w:rPr>
        <w:t xml:space="preserve">a </w:t>
      </w:r>
      <w:r w:rsidRPr="008439AB">
        <w:rPr>
          <w:rFonts w:ascii="Times New Roman" w:hAnsi="Times New Roman" w:cs="Times New Roman"/>
          <w:sz w:val="21"/>
          <w:szCs w:val="21"/>
        </w:rPr>
        <w:t>tanév végén, illetve legkésőbb tanulmányaik végeztével (tanulói jogviszonyuk meg</w:t>
      </w:r>
      <w:r w:rsidR="00B742C2" w:rsidRPr="008439AB">
        <w:rPr>
          <w:rFonts w:ascii="Times New Roman" w:hAnsi="Times New Roman" w:cs="Times New Roman"/>
          <w:sz w:val="21"/>
          <w:szCs w:val="21"/>
        </w:rPr>
        <w:t xml:space="preserve">szűnésekor) kötelesek az iskola könyvtárának </w:t>
      </w:r>
      <w:r w:rsidRPr="008439AB">
        <w:rPr>
          <w:rFonts w:ascii="Times New Roman" w:hAnsi="Times New Roman" w:cs="Times New Roman"/>
          <w:sz w:val="21"/>
          <w:szCs w:val="21"/>
        </w:rPr>
        <w:t xml:space="preserve">visszaszolgáltatni. </w:t>
      </w:r>
    </w:p>
    <w:p w14:paraId="0BBC90D7" w14:textId="153E30BF" w:rsidR="00047DFE" w:rsidRPr="008439AB" w:rsidRDefault="00047DFE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sym w:font="Symbol" w:char="F0B7"/>
      </w:r>
      <w:r w:rsidRPr="008439AB">
        <w:rPr>
          <w:rFonts w:ascii="Times New Roman" w:hAnsi="Times New Roman" w:cs="Times New Roman"/>
          <w:sz w:val="21"/>
          <w:szCs w:val="21"/>
        </w:rPr>
        <w:t xml:space="preserve"> A tanulóknak a </w:t>
      </w:r>
      <w:r w:rsidR="00B742C2" w:rsidRPr="008439AB">
        <w:rPr>
          <w:rFonts w:ascii="Times New Roman" w:hAnsi="Times New Roman" w:cs="Times New Roman"/>
          <w:sz w:val="21"/>
          <w:szCs w:val="21"/>
        </w:rPr>
        <w:t>tartós tan</w:t>
      </w:r>
      <w:r w:rsidRPr="008439AB">
        <w:rPr>
          <w:rFonts w:ascii="Times New Roman" w:hAnsi="Times New Roman" w:cs="Times New Roman"/>
          <w:sz w:val="21"/>
          <w:szCs w:val="21"/>
        </w:rPr>
        <w:t xml:space="preserve">könyvek épségét, állagát meg kell óvniuk. </w:t>
      </w:r>
    </w:p>
    <w:p w14:paraId="00AE2C15" w14:textId="138CABC8" w:rsidR="00047DFE" w:rsidRPr="008439AB" w:rsidRDefault="00047DFE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sym w:font="Symbol" w:char="F0B7"/>
      </w:r>
      <w:r w:rsidR="00B742C2" w:rsidRPr="008439AB">
        <w:rPr>
          <w:rFonts w:ascii="Times New Roman" w:hAnsi="Times New Roman" w:cs="Times New Roman"/>
          <w:sz w:val="21"/>
          <w:szCs w:val="21"/>
        </w:rPr>
        <w:t xml:space="preserve"> A tankönyvek mindegyikét</w:t>
      </w:r>
      <w:r w:rsidRPr="008439AB">
        <w:rPr>
          <w:rFonts w:ascii="Times New Roman" w:hAnsi="Times New Roman" w:cs="Times New Roman"/>
          <w:sz w:val="21"/>
          <w:szCs w:val="21"/>
        </w:rPr>
        <w:t xml:space="preserve"> a diákok a könyvtár kölcsönzési szabályai szerint </w:t>
      </w:r>
      <w:proofErr w:type="spellStart"/>
      <w:r w:rsidR="00B742C2" w:rsidRPr="008439AB">
        <w:rPr>
          <w:rFonts w:ascii="Times New Roman" w:hAnsi="Times New Roman" w:cs="Times New Roman"/>
          <w:sz w:val="21"/>
          <w:szCs w:val="21"/>
        </w:rPr>
        <w:t>ki</w:t>
      </w:r>
      <w:r w:rsidRPr="008439AB">
        <w:rPr>
          <w:rFonts w:ascii="Times New Roman" w:hAnsi="Times New Roman" w:cs="Times New Roman"/>
          <w:sz w:val="21"/>
          <w:szCs w:val="21"/>
        </w:rPr>
        <w:t>kölcsönzik</w:t>
      </w:r>
      <w:proofErr w:type="spellEnd"/>
      <w:r w:rsidRPr="008439AB">
        <w:rPr>
          <w:rFonts w:ascii="Times New Roman" w:hAnsi="Times New Roman" w:cs="Times New Roman"/>
          <w:sz w:val="21"/>
          <w:szCs w:val="21"/>
        </w:rPr>
        <w:t xml:space="preserve">, és a könyvtári könyvekre vonatkozó szabályok alapján használják. </w:t>
      </w:r>
    </w:p>
    <w:p w14:paraId="6F522EF6" w14:textId="0719187F" w:rsidR="00047DFE" w:rsidRPr="008439AB" w:rsidRDefault="00047DFE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sym w:font="Symbol" w:char="F0B7"/>
      </w:r>
      <w:r w:rsidRPr="008439AB">
        <w:rPr>
          <w:rFonts w:ascii="Times New Roman" w:hAnsi="Times New Roman" w:cs="Times New Roman"/>
          <w:sz w:val="21"/>
          <w:szCs w:val="21"/>
        </w:rPr>
        <w:t xml:space="preserve"> A tanulók a tanév során</w:t>
      </w:r>
      <w:r w:rsidR="00D95402" w:rsidRPr="008439AB">
        <w:rPr>
          <w:rFonts w:ascii="Times New Roman" w:hAnsi="Times New Roman" w:cs="Times New Roman"/>
          <w:sz w:val="21"/>
          <w:szCs w:val="21"/>
        </w:rPr>
        <w:t xml:space="preserve"> használt tankönyveket </w:t>
      </w:r>
      <w:r w:rsidRPr="008439AB">
        <w:rPr>
          <w:rFonts w:ascii="Times New Roman" w:hAnsi="Times New Roman" w:cs="Times New Roman"/>
          <w:b/>
          <w:sz w:val="21"/>
          <w:szCs w:val="21"/>
        </w:rPr>
        <w:t>szeptemberben, az első tanítási napon</w:t>
      </w:r>
      <w:r w:rsidRPr="008439AB">
        <w:rPr>
          <w:rFonts w:ascii="Times New Roman" w:hAnsi="Times New Roman" w:cs="Times New Roman"/>
          <w:sz w:val="21"/>
          <w:szCs w:val="21"/>
        </w:rPr>
        <w:t xml:space="preserve"> a</w:t>
      </w:r>
      <w:r w:rsidR="00B742C2" w:rsidRPr="008439AB">
        <w:rPr>
          <w:rFonts w:ascii="Times New Roman" w:hAnsi="Times New Roman" w:cs="Times New Roman"/>
          <w:sz w:val="21"/>
          <w:szCs w:val="21"/>
        </w:rPr>
        <w:t>z iskolai</w:t>
      </w:r>
      <w:r w:rsidRPr="008439AB">
        <w:rPr>
          <w:rFonts w:ascii="Times New Roman" w:hAnsi="Times New Roman" w:cs="Times New Roman"/>
          <w:sz w:val="21"/>
          <w:szCs w:val="21"/>
        </w:rPr>
        <w:t xml:space="preserve"> könyvtárból kapják meg tartós használatra. A tanulói kölcsönzési nyilvántartásba be kell írni a kölcsönzött tartós tankönyvek azonosító számát. A tanulók aláírásukkal igazolják a </w:t>
      </w:r>
      <w:r w:rsidR="00B742C2" w:rsidRPr="008439AB">
        <w:rPr>
          <w:rFonts w:ascii="Times New Roman" w:hAnsi="Times New Roman" w:cs="Times New Roman"/>
          <w:sz w:val="21"/>
          <w:szCs w:val="21"/>
        </w:rPr>
        <w:t>tankönyvek átvételét, illetve</w:t>
      </w:r>
      <w:r w:rsidRPr="008439AB">
        <w:rPr>
          <w:rFonts w:ascii="Times New Roman" w:hAnsi="Times New Roman" w:cs="Times New Roman"/>
          <w:sz w:val="21"/>
          <w:szCs w:val="21"/>
        </w:rPr>
        <w:t xml:space="preserve"> elfogadják az átvett tankönyvek használatá</w:t>
      </w:r>
      <w:r w:rsidR="001E0A3B" w:rsidRPr="008439AB">
        <w:rPr>
          <w:rFonts w:ascii="Times New Roman" w:hAnsi="Times New Roman" w:cs="Times New Roman"/>
          <w:sz w:val="21"/>
          <w:szCs w:val="21"/>
        </w:rPr>
        <w:t>ra és visszaadására vonatkozó szabályokat.</w:t>
      </w:r>
    </w:p>
    <w:p w14:paraId="739F2645" w14:textId="78CEF524" w:rsidR="001E0A3B" w:rsidRPr="008439AB" w:rsidRDefault="00D62D25" w:rsidP="00656042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A kölcsönzés időtartama:</w:t>
      </w:r>
    </w:p>
    <w:p w14:paraId="06936707" w14:textId="77777777" w:rsidR="001E0A3B" w:rsidRPr="008439AB" w:rsidRDefault="001E0A3B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sym w:font="Symbol" w:char="F0B7"/>
      </w:r>
      <w:r w:rsidRPr="008439AB">
        <w:rPr>
          <w:rFonts w:ascii="Times New Roman" w:hAnsi="Times New Roman" w:cs="Times New Roman"/>
          <w:sz w:val="21"/>
          <w:szCs w:val="21"/>
        </w:rPr>
        <w:t xml:space="preserve"> Több évfolyamon keresztül használt tankönyvek esetén legfeljebb 4 év, </w:t>
      </w:r>
    </w:p>
    <w:p w14:paraId="4E6A5AF7" w14:textId="0697E3E2" w:rsidR="001E0A3B" w:rsidRPr="008439AB" w:rsidRDefault="001E0A3B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sym w:font="Symbol" w:char="F0B7"/>
      </w:r>
      <w:r w:rsidRPr="008439AB">
        <w:rPr>
          <w:rFonts w:ascii="Times New Roman" w:hAnsi="Times New Roman" w:cs="Times New Roman"/>
          <w:sz w:val="21"/>
          <w:szCs w:val="21"/>
        </w:rPr>
        <w:t xml:space="preserve"> Egy évfolyamon használt tankönyvek esetén </w:t>
      </w:r>
      <w:r w:rsidRPr="008439AB">
        <w:rPr>
          <w:rFonts w:ascii="Times New Roman" w:hAnsi="Times New Roman" w:cs="Times New Roman"/>
          <w:b/>
          <w:sz w:val="21"/>
          <w:szCs w:val="21"/>
        </w:rPr>
        <w:t xml:space="preserve">szeptember 1-jétől június </w:t>
      </w:r>
      <w:r w:rsidR="00656042" w:rsidRPr="008439AB">
        <w:rPr>
          <w:rFonts w:ascii="Times New Roman" w:hAnsi="Times New Roman" w:cs="Times New Roman"/>
          <w:b/>
          <w:sz w:val="21"/>
          <w:szCs w:val="21"/>
        </w:rPr>
        <w:t>30</w:t>
      </w:r>
      <w:r w:rsidRPr="008439AB">
        <w:rPr>
          <w:rFonts w:ascii="Times New Roman" w:hAnsi="Times New Roman" w:cs="Times New Roman"/>
          <w:b/>
          <w:sz w:val="21"/>
          <w:szCs w:val="21"/>
        </w:rPr>
        <w:t>-ig,</w:t>
      </w:r>
      <w:r w:rsidRPr="008439A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AC391AE" w14:textId="774B7CFA" w:rsidR="001E0A3B" w:rsidRPr="008439AB" w:rsidRDefault="001E0A3B" w:rsidP="00656042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sym w:font="Symbol" w:char="F0B7"/>
      </w:r>
      <w:r w:rsidRPr="008439AB">
        <w:rPr>
          <w:rFonts w:ascii="Times New Roman" w:hAnsi="Times New Roman" w:cs="Times New Roman"/>
          <w:sz w:val="21"/>
          <w:szCs w:val="21"/>
        </w:rPr>
        <w:t xml:space="preserve"> A tanuló köteles az adott tanév </w:t>
      </w:r>
      <w:r w:rsidRPr="008439AB">
        <w:rPr>
          <w:rFonts w:ascii="Times New Roman" w:hAnsi="Times New Roman" w:cs="Times New Roman"/>
          <w:b/>
          <w:sz w:val="21"/>
          <w:szCs w:val="21"/>
        </w:rPr>
        <w:t xml:space="preserve">június </w:t>
      </w:r>
      <w:r w:rsidR="00656042" w:rsidRPr="008439AB">
        <w:rPr>
          <w:rFonts w:ascii="Times New Roman" w:hAnsi="Times New Roman" w:cs="Times New Roman"/>
          <w:b/>
          <w:sz w:val="21"/>
          <w:szCs w:val="21"/>
        </w:rPr>
        <w:t>30</w:t>
      </w:r>
      <w:r w:rsidRPr="008439AB">
        <w:rPr>
          <w:rFonts w:ascii="Times New Roman" w:hAnsi="Times New Roman" w:cs="Times New Roman"/>
          <w:sz w:val="21"/>
          <w:szCs w:val="21"/>
        </w:rPr>
        <w:t>-ig leadni tankönyveit, ez időpont után kártérítésre kötelezhető a tankönyvtári szabályzat szerint. A tanév végén visszaszedett tankönyveket átválogatjuk, megvizsgáljuk, h</w:t>
      </w:r>
      <w:r w:rsidR="00D62D25" w:rsidRPr="008439AB">
        <w:rPr>
          <w:rFonts w:ascii="Times New Roman" w:hAnsi="Times New Roman" w:cs="Times New Roman"/>
          <w:sz w:val="21"/>
          <w:szCs w:val="21"/>
        </w:rPr>
        <w:t>ogy melyek használhatók fel újra</w:t>
      </w:r>
      <w:r w:rsidRPr="008439AB">
        <w:rPr>
          <w:rFonts w:ascii="Times New Roman" w:hAnsi="Times New Roman" w:cs="Times New Roman"/>
          <w:sz w:val="21"/>
          <w:szCs w:val="21"/>
        </w:rPr>
        <w:t>. Ismételt kiosztásukra a következő tanév elejé</w:t>
      </w:r>
      <w:r w:rsidR="00D62D25" w:rsidRPr="008439AB">
        <w:rPr>
          <w:rFonts w:ascii="Times New Roman" w:hAnsi="Times New Roman" w:cs="Times New Roman"/>
          <w:sz w:val="21"/>
          <w:szCs w:val="21"/>
        </w:rPr>
        <w:t>n kerül sor, amikor az ingyenes</w:t>
      </w:r>
      <w:r w:rsidRPr="008439AB">
        <w:rPr>
          <w:rFonts w:ascii="Times New Roman" w:hAnsi="Times New Roman" w:cs="Times New Roman"/>
          <w:sz w:val="21"/>
          <w:szCs w:val="21"/>
        </w:rPr>
        <w:t xml:space="preserve"> tankönyv</w:t>
      </w:r>
      <w:r w:rsidR="00D62D25" w:rsidRPr="008439AB">
        <w:rPr>
          <w:rFonts w:ascii="Times New Roman" w:hAnsi="Times New Roman" w:cs="Times New Roman"/>
          <w:sz w:val="21"/>
          <w:szCs w:val="21"/>
        </w:rPr>
        <w:t>ek</w:t>
      </w:r>
      <w:r w:rsidRPr="008439AB">
        <w:rPr>
          <w:rFonts w:ascii="Times New Roman" w:hAnsi="Times New Roman" w:cs="Times New Roman"/>
          <w:sz w:val="21"/>
          <w:szCs w:val="21"/>
        </w:rPr>
        <w:t>re jogosult tanuló átveszi tankönyvcsomagját. A maradvány példányokat a tankönyvtárban őrizzük, igény esetén órai munkára, vagy egy-</w:t>
      </w:r>
      <w:r w:rsidR="00D62D25" w:rsidRPr="008439AB">
        <w:rPr>
          <w:rFonts w:ascii="Times New Roman" w:hAnsi="Times New Roman" w:cs="Times New Roman"/>
          <w:sz w:val="21"/>
          <w:szCs w:val="21"/>
        </w:rPr>
        <w:t>egy tanuló részére kiadhatjuk.</w:t>
      </w:r>
    </w:p>
    <w:p w14:paraId="2C00AE17" w14:textId="77777777" w:rsidR="005944D1" w:rsidRPr="008439AB" w:rsidRDefault="005944D1" w:rsidP="0065604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9AB">
        <w:rPr>
          <w:rFonts w:ascii="Times New Roman" w:hAnsi="Times New Roman" w:cs="Times New Roman"/>
          <w:b/>
          <w:sz w:val="21"/>
          <w:szCs w:val="21"/>
        </w:rPr>
        <w:t>A TANKÖNYVEK RONGÁLÁSÁVAL, ELVESZÍTÉSÉVEL JÁRÓ KÁRTÉRÍTÉSI FELELŐSSÉG</w:t>
      </w:r>
    </w:p>
    <w:p w14:paraId="5C45E693" w14:textId="4767B4B7" w:rsidR="00656042" w:rsidRPr="008439AB" w:rsidRDefault="002A3047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A tanuló, illetve a kiskorú tanuló szülője köteles a kölcsönzött tankönyv elvesztéséből, megrongálásából származó kárt az iskola, illetve </w:t>
      </w:r>
      <w:r w:rsidRPr="008439AB">
        <w:rPr>
          <w:rFonts w:ascii="Times New Roman" w:hAnsi="Times New Roman" w:cs="Times New Roman"/>
          <w:b/>
          <w:sz w:val="21"/>
          <w:szCs w:val="21"/>
        </w:rPr>
        <w:t>a könyvtár Szervezeti és Működési Szabályzatában</w:t>
      </w:r>
      <w:r w:rsidRPr="008439AB">
        <w:rPr>
          <w:rFonts w:ascii="Times New Roman" w:hAnsi="Times New Roman" w:cs="Times New Roman"/>
          <w:sz w:val="21"/>
          <w:szCs w:val="21"/>
        </w:rPr>
        <w:t xml:space="preserve"> meghatározottak szerint az iskolának megtéríteni. A kártérítés módjai: </w:t>
      </w:r>
    </w:p>
    <w:p w14:paraId="3A046CD0" w14:textId="46E1B768" w:rsidR="002A3047" w:rsidRPr="008439AB" w:rsidRDefault="002A3047" w:rsidP="00656042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ugyanolyan könyv beszerzése</w:t>
      </w:r>
    </w:p>
    <w:p w14:paraId="56CF2CA5" w14:textId="77777777" w:rsidR="002A3047" w:rsidRPr="008439AB" w:rsidRDefault="002A3047" w:rsidP="00656042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más tankönyvvel való pótlása</w:t>
      </w:r>
    </w:p>
    <w:p w14:paraId="64F0A1E9" w14:textId="7998DA24" w:rsidR="002A3047" w:rsidRPr="008439AB" w:rsidRDefault="002A3047" w:rsidP="00656042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anyagi kártérítésre nincs lehetőség  </w:t>
      </w:r>
    </w:p>
    <w:p w14:paraId="77F58F1C" w14:textId="77777777" w:rsidR="007D2E52" w:rsidRPr="008439AB" w:rsidRDefault="007D2E52" w:rsidP="008439AB">
      <w:pPr>
        <w:pStyle w:val="Listaszerbekezds"/>
        <w:spacing w:after="120" w:line="240" w:lineRule="auto"/>
        <w:ind w:left="4260"/>
        <w:jc w:val="both"/>
        <w:rPr>
          <w:rFonts w:ascii="Times New Roman" w:hAnsi="Times New Roman" w:cs="Times New Roman"/>
          <w:sz w:val="21"/>
          <w:szCs w:val="21"/>
        </w:rPr>
      </w:pPr>
    </w:p>
    <w:p w14:paraId="7E805E07" w14:textId="07C3FD45" w:rsidR="005944D1" w:rsidRPr="008439AB" w:rsidRDefault="005944D1" w:rsidP="0065604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9AB">
        <w:rPr>
          <w:rFonts w:ascii="Times New Roman" w:hAnsi="Times New Roman" w:cs="Times New Roman"/>
          <w:b/>
          <w:sz w:val="21"/>
          <w:szCs w:val="21"/>
        </w:rPr>
        <w:t xml:space="preserve">A TANKÖNYVEK </w:t>
      </w:r>
      <w:r w:rsidR="00D62D25" w:rsidRPr="008439AB">
        <w:rPr>
          <w:rFonts w:ascii="Times New Roman" w:hAnsi="Times New Roman" w:cs="Times New Roman"/>
          <w:b/>
          <w:sz w:val="21"/>
          <w:szCs w:val="21"/>
        </w:rPr>
        <w:t>LE</w:t>
      </w:r>
      <w:r w:rsidRPr="008439AB">
        <w:rPr>
          <w:rFonts w:ascii="Times New Roman" w:hAnsi="Times New Roman" w:cs="Times New Roman"/>
          <w:b/>
          <w:sz w:val="21"/>
          <w:szCs w:val="21"/>
        </w:rPr>
        <w:t>SELEJTEZÉSE</w:t>
      </w:r>
    </w:p>
    <w:p w14:paraId="42D609D6" w14:textId="0058FB8A" w:rsidR="00C536AD" w:rsidRPr="008439AB" w:rsidRDefault="002A3047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 xml:space="preserve">Évente áttekintjük az </w:t>
      </w:r>
      <w:r w:rsidR="00C536AD" w:rsidRPr="008439AB">
        <w:rPr>
          <w:rFonts w:ascii="Times New Roman" w:hAnsi="Times New Roman" w:cs="Times New Roman"/>
          <w:sz w:val="21"/>
          <w:szCs w:val="21"/>
        </w:rPr>
        <w:t xml:space="preserve">állományrészt, és a nagyon megrongálódott, vagy </w:t>
      </w:r>
      <w:r w:rsidRPr="008439AB">
        <w:rPr>
          <w:rFonts w:ascii="Times New Roman" w:hAnsi="Times New Roman" w:cs="Times New Roman"/>
          <w:sz w:val="21"/>
          <w:szCs w:val="21"/>
        </w:rPr>
        <w:t>tartalmilag elavult könyveket</w:t>
      </w:r>
      <w:r w:rsidR="00C536AD" w:rsidRPr="008439AB">
        <w:rPr>
          <w:rFonts w:ascii="Times New Roman" w:hAnsi="Times New Roman" w:cs="Times New Roman"/>
          <w:sz w:val="21"/>
          <w:szCs w:val="21"/>
        </w:rPr>
        <w:t>, valamint az elvesztett példányokat</w:t>
      </w:r>
      <w:r w:rsidRPr="008439AB">
        <w:rPr>
          <w:rFonts w:ascii="Times New Roman" w:hAnsi="Times New Roman" w:cs="Times New Roman"/>
          <w:sz w:val="21"/>
          <w:szCs w:val="21"/>
        </w:rPr>
        <w:t xml:space="preserve"> </w:t>
      </w:r>
      <w:r w:rsidR="00C536AD" w:rsidRPr="008439AB">
        <w:rPr>
          <w:rFonts w:ascii="Times New Roman" w:hAnsi="Times New Roman" w:cs="Times New Roman"/>
          <w:sz w:val="21"/>
          <w:szCs w:val="21"/>
        </w:rPr>
        <w:t>le</w:t>
      </w:r>
      <w:r w:rsidRPr="008439AB">
        <w:rPr>
          <w:rFonts w:ascii="Times New Roman" w:hAnsi="Times New Roman" w:cs="Times New Roman"/>
          <w:sz w:val="21"/>
          <w:szCs w:val="21"/>
        </w:rPr>
        <w:t xml:space="preserve">selejtezzük. </w:t>
      </w:r>
    </w:p>
    <w:p w14:paraId="1B3D69EC" w14:textId="77777777" w:rsidR="00C536AD" w:rsidRPr="008439AB" w:rsidRDefault="00C536AD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Ez a</w:t>
      </w:r>
      <w:r w:rsidR="002A3047" w:rsidRPr="008439AB">
        <w:rPr>
          <w:rFonts w:ascii="Times New Roman" w:hAnsi="Times New Roman" w:cs="Times New Roman"/>
          <w:sz w:val="21"/>
          <w:szCs w:val="21"/>
        </w:rPr>
        <w:t xml:space="preserve">z apasztás a 3/ 1975-ös KM-PM rendelet szerint történik.  </w:t>
      </w:r>
    </w:p>
    <w:p w14:paraId="1DA43273" w14:textId="369F6048" w:rsidR="002A3047" w:rsidRPr="008439AB" w:rsidRDefault="001E0A3B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439AB">
        <w:rPr>
          <w:rFonts w:ascii="Times New Roman" w:hAnsi="Times New Roman" w:cs="Times New Roman"/>
          <w:sz w:val="21"/>
          <w:szCs w:val="21"/>
        </w:rPr>
        <w:t>A tartós tankönyvek esetében az Észak-Budapesti Tankerületi Központ felé jelezzük a leselejtezett mennyiséget.</w:t>
      </w:r>
    </w:p>
    <w:p w14:paraId="264A1511" w14:textId="1FF54203" w:rsidR="001E0A3B" w:rsidRPr="008439AB" w:rsidRDefault="001E0A3B" w:rsidP="0065604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8439AB">
        <w:rPr>
          <w:rFonts w:ascii="Times New Roman" w:hAnsi="Times New Roman" w:cs="Times New Roman"/>
          <w:sz w:val="21"/>
          <w:szCs w:val="21"/>
        </w:rPr>
        <w:t>Budapest, 2026.01.22.</w:t>
      </w:r>
    </w:p>
    <w:sectPr w:rsidR="001E0A3B" w:rsidRPr="008439AB" w:rsidSect="008439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7A71"/>
    <w:multiLevelType w:val="hybridMultilevel"/>
    <w:tmpl w:val="DC2054FC"/>
    <w:lvl w:ilvl="0" w:tplc="86ACF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E0E39"/>
    <w:multiLevelType w:val="hybridMultilevel"/>
    <w:tmpl w:val="0156976E"/>
    <w:lvl w:ilvl="0" w:tplc="EFE2715E">
      <w:start w:val="1"/>
      <w:numFmt w:val="bullet"/>
      <w:lvlText w:val="-"/>
      <w:lvlJc w:val="left"/>
      <w:pPr>
        <w:ind w:left="42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D1"/>
    <w:rsid w:val="00047DFE"/>
    <w:rsid w:val="001E0A3B"/>
    <w:rsid w:val="002A3047"/>
    <w:rsid w:val="002D6349"/>
    <w:rsid w:val="005944D1"/>
    <w:rsid w:val="0065548F"/>
    <w:rsid w:val="00656042"/>
    <w:rsid w:val="007D2E52"/>
    <w:rsid w:val="008439AB"/>
    <w:rsid w:val="00895D78"/>
    <w:rsid w:val="00960A79"/>
    <w:rsid w:val="009641F0"/>
    <w:rsid w:val="00B20174"/>
    <w:rsid w:val="00B742C2"/>
    <w:rsid w:val="00BD2265"/>
    <w:rsid w:val="00C536AD"/>
    <w:rsid w:val="00C80E1E"/>
    <w:rsid w:val="00D62D25"/>
    <w:rsid w:val="00D8619F"/>
    <w:rsid w:val="00D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52EE"/>
  <w15:chartTrackingRefBased/>
  <w15:docId w15:val="{2AF33E9C-B272-4B80-89FD-968C19E8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6123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</dc:creator>
  <cp:keywords/>
  <dc:description/>
  <cp:lastModifiedBy>Pataki Marianna</cp:lastModifiedBy>
  <cp:revision>3</cp:revision>
  <dcterms:created xsi:type="dcterms:W3CDTF">2026-01-24T09:58:00Z</dcterms:created>
  <dcterms:modified xsi:type="dcterms:W3CDTF">2026-01-24T10:01:00Z</dcterms:modified>
</cp:coreProperties>
</file>